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CB450" w14:textId="3F1E1164" w:rsidR="005B7E74" w:rsidRDefault="005B7E74" w:rsidP="0045716F">
      <w:pPr>
        <w:pStyle w:val="Heading1"/>
        <w:jc w:val="center"/>
        <w:rPr>
          <w:rFonts w:ascii="Calibri" w:hAnsi="Calibri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F8E093C" wp14:editId="07052FD2">
            <wp:extent cx="2184400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9167" w14:textId="77777777" w:rsidR="0045716F" w:rsidRDefault="00927F13" w:rsidP="0045716F">
      <w:pPr>
        <w:pStyle w:val="Heading1"/>
        <w:jc w:val="center"/>
        <w:rPr>
          <w:rFonts w:ascii="Calibri" w:hAnsi="Calibri"/>
        </w:rPr>
      </w:pPr>
      <w:r w:rsidRPr="000C029D">
        <w:rPr>
          <w:rFonts w:ascii="Calibri" w:hAnsi="Calibri"/>
        </w:rPr>
        <w:t xml:space="preserve">Directions to </w:t>
      </w:r>
    </w:p>
    <w:p w14:paraId="0FEE4D4A" w14:textId="72D9F1C2" w:rsidR="00927F13" w:rsidRDefault="0045716F" w:rsidP="0045716F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</w:rPr>
        <w:t xml:space="preserve">Body Cleanse Lymph </w:t>
      </w:r>
      <w:r w:rsidR="00927F13" w:rsidRPr="000C029D">
        <w:rPr>
          <w:rFonts w:ascii="Calibri" w:hAnsi="Calibri"/>
        </w:rPr>
        <w:t>Release</w:t>
      </w:r>
    </w:p>
    <w:p w14:paraId="4417D914" w14:textId="77777777" w:rsidR="0088519E" w:rsidRPr="0088519E" w:rsidRDefault="0088519E" w:rsidP="0088519E">
      <w:pPr>
        <w:jc w:val="center"/>
      </w:pPr>
      <w:r>
        <w:t>Office as of February 7</w:t>
      </w:r>
      <w:r w:rsidRPr="0088519E">
        <w:rPr>
          <w:vertAlign w:val="superscript"/>
        </w:rPr>
        <w:t>th</w:t>
      </w:r>
      <w:r>
        <w:t>, 2022</w:t>
      </w:r>
    </w:p>
    <w:p w14:paraId="61EFB09D" w14:textId="77777777" w:rsidR="00927F13" w:rsidRPr="000C029D" w:rsidRDefault="00927F13" w:rsidP="00927F13">
      <w:pPr>
        <w:jc w:val="center"/>
        <w:rPr>
          <w:rFonts w:ascii="Calibri" w:hAnsi="Calibri"/>
          <w:b/>
          <w:sz w:val="28"/>
          <w:szCs w:val="28"/>
        </w:rPr>
      </w:pPr>
      <w:r w:rsidRPr="000C029D">
        <w:rPr>
          <w:rFonts w:ascii="Calibri" w:hAnsi="Calibri"/>
          <w:b/>
          <w:sz w:val="28"/>
          <w:szCs w:val="28"/>
        </w:rPr>
        <w:t>5</w:t>
      </w:r>
      <w:r w:rsidR="0088519E">
        <w:rPr>
          <w:rFonts w:ascii="Calibri" w:hAnsi="Calibri"/>
          <w:b/>
          <w:sz w:val="28"/>
          <w:szCs w:val="28"/>
        </w:rPr>
        <w:t>0</w:t>
      </w:r>
      <w:r w:rsidRPr="000C029D">
        <w:rPr>
          <w:rFonts w:ascii="Calibri" w:hAnsi="Calibri"/>
          <w:b/>
          <w:sz w:val="28"/>
          <w:szCs w:val="28"/>
        </w:rPr>
        <w:t>1 Franklin Avenue</w:t>
      </w:r>
      <w:r w:rsidR="0088519E">
        <w:rPr>
          <w:rFonts w:ascii="Calibri" w:hAnsi="Calibri"/>
          <w:b/>
          <w:sz w:val="28"/>
          <w:szCs w:val="28"/>
        </w:rPr>
        <w:t>, #10</w:t>
      </w:r>
    </w:p>
    <w:p w14:paraId="43575F30" w14:textId="77777777" w:rsidR="00927F13" w:rsidRPr="000C029D" w:rsidRDefault="00927F13" w:rsidP="00927F13">
      <w:pPr>
        <w:jc w:val="center"/>
        <w:rPr>
          <w:rFonts w:ascii="Calibri" w:hAnsi="Calibri"/>
          <w:b/>
          <w:sz w:val="28"/>
          <w:szCs w:val="28"/>
        </w:rPr>
      </w:pPr>
      <w:r w:rsidRPr="000C029D">
        <w:rPr>
          <w:rFonts w:ascii="Calibri" w:hAnsi="Calibri"/>
          <w:b/>
          <w:sz w:val="28"/>
          <w:szCs w:val="28"/>
        </w:rPr>
        <w:t>Santa Fe, NM  87501</w:t>
      </w:r>
    </w:p>
    <w:p w14:paraId="09EB7A59" w14:textId="77777777" w:rsidR="00927F13" w:rsidRPr="000C029D" w:rsidRDefault="00927F13" w:rsidP="00927F13">
      <w:pPr>
        <w:jc w:val="center"/>
        <w:rPr>
          <w:rFonts w:ascii="Calibri" w:hAnsi="Calibri"/>
          <w:b/>
          <w:sz w:val="28"/>
          <w:szCs w:val="28"/>
        </w:rPr>
      </w:pPr>
      <w:r w:rsidRPr="000C029D">
        <w:rPr>
          <w:rFonts w:ascii="Calibri" w:hAnsi="Calibri"/>
          <w:b/>
          <w:sz w:val="28"/>
          <w:szCs w:val="28"/>
        </w:rPr>
        <w:t>505.982.0044</w:t>
      </w:r>
    </w:p>
    <w:p w14:paraId="29C16DDE" w14:textId="77777777" w:rsidR="00927F13" w:rsidRPr="000C029D" w:rsidRDefault="00927F13" w:rsidP="00927F13">
      <w:pPr>
        <w:rPr>
          <w:rFonts w:ascii="Calibri" w:hAnsi="Calibri"/>
        </w:rPr>
      </w:pPr>
    </w:p>
    <w:p w14:paraId="7CA0A6B3" w14:textId="77777777" w:rsidR="00927F13" w:rsidRDefault="00927F13" w:rsidP="00927F13"/>
    <w:p w14:paraId="3A28250D" w14:textId="77777777" w:rsidR="00927F13" w:rsidRPr="000C029D" w:rsidRDefault="00927F13" w:rsidP="00927F13">
      <w:pPr>
        <w:rPr>
          <w:rFonts w:ascii="Calibri" w:hAnsi="Calibri"/>
          <w:b/>
        </w:rPr>
      </w:pPr>
      <w:r w:rsidRPr="000C029D">
        <w:rPr>
          <w:rFonts w:ascii="Calibri" w:hAnsi="Calibri"/>
          <w:b/>
        </w:rPr>
        <w:t>In Santa Fe:</w:t>
      </w:r>
    </w:p>
    <w:p w14:paraId="31223FA9" w14:textId="5C488CC8" w:rsidR="00927F13" w:rsidRDefault="00927F13" w:rsidP="00927F13">
      <w:pPr>
        <w:rPr>
          <w:rFonts w:ascii="Calibri" w:hAnsi="Calibri"/>
        </w:rPr>
      </w:pPr>
      <w:r w:rsidRPr="000C029D">
        <w:rPr>
          <w:rFonts w:ascii="Calibri" w:hAnsi="Calibri"/>
        </w:rPr>
        <w:t xml:space="preserve">From the intersection of St. Francis and Agua Fria, turn west on Agua Fria (downhill, downstream).  Go two short blocks on the left to Franklin Avenue.  </w:t>
      </w:r>
      <w:r w:rsidR="00646BA6">
        <w:rPr>
          <w:rFonts w:ascii="Calibri" w:hAnsi="Calibri"/>
        </w:rPr>
        <w:t>O</w:t>
      </w:r>
      <w:r w:rsidR="00646BA6" w:rsidRPr="000C029D">
        <w:rPr>
          <w:rFonts w:ascii="Calibri" w:hAnsi="Calibri"/>
        </w:rPr>
        <w:t xml:space="preserve">n the far left corner as you turn </w:t>
      </w:r>
      <w:r w:rsidR="00646BA6">
        <w:rPr>
          <w:rFonts w:ascii="Calibri" w:hAnsi="Calibri"/>
        </w:rPr>
        <w:t>is</w:t>
      </w:r>
      <w:r w:rsidRPr="000C029D">
        <w:rPr>
          <w:rFonts w:ascii="Calibri" w:hAnsi="Calibri"/>
        </w:rPr>
        <w:t xml:space="preserve"> </w:t>
      </w:r>
      <w:r w:rsidR="00972408">
        <w:rPr>
          <w:rFonts w:ascii="Calibri" w:hAnsi="Calibri"/>
        </w:rPr>
        <w:t xml:space="preserve">501 Franklin Avenue (the former </w:t>
      </w:r>
      <w:r w:rsidR="00E5753F">
        <w:rPr>
          <w:rFonts w:ascii="Calibri" w:hAnsi="Calibri"/>
        </w:rPr>
        <w:t xml:space="preserve">massage school.) </w:t>
      </w:r>
      <w:r w:rsidR="00972408">
        <w:rPr>
          <w:rFonts w:ascii="Calibri" w:hAnsi="Calibri"/>
        </w:rPr>
        <w:t>The parking lot entrance is on Franklin Avenue, or you may park in the two</w:t>
      </w:r>
      <w:r w:rsidR="00646BA6">
        <w:rPr>
          <w:rFonts w:ascii="Calibri" w:hAnsi="Calibri"/>
        </w:rPr>
        <w:t xml:space="preserve"> curbside parking spaces in front of 521 Franklin Avenue, and walk down.  Please do not park in front of other homes.</w:t>
      </w:r>
    </w:p>
    <w:p w14:paraId="3A0EE430" w14:textId="66866A21" w:rsidR="00E5753F" w:rsidRDefault="0084081F" w:rsidP="00927F13">
      <w:pPr>
        <w:rPr>
          <w:rFonts w:ascii="Calibri" w:hAnsi="Calibri"/>
        </w:rPr>
      </w:pPr>
      <w:r>
        <w:rPr>
          <w:rFonts w:ascii="Calibri" w:hAnsi="Calibri"/>
        </w:rPr>
        <w:t xml:space="preserve">From the 501 Franklin </w:t>
      </w:r>
      <w:r w:rsidR="00E5753F">
        <w:rPr>
          <w:rFonts w:ascii="Calibri" w:hAnsi="Calibri"/>
        </w:rPr>
        <w:t>Avenue</w:t>
      </w:r>
      <w:r>
        <w:rPr>
          <w:rFonts w:ascii="Calibri" w:hAnsi="Calibri"/>
        </w:rPr>
        <w:t xml:space="preserve"> parking lot, walk to the back left corner of the lot, down the ramp, and right to the third office entrance on the back of the building, #10.</w:t>
      </w:r>
    </w:p>
    <w:p w14:paraId="6854CD84" w14:textId="77777777" w:rsidR="00E5753F" w:rsidRPr="000C029D" w:rsidRDefault="00E5753F" w:rsidP="00927F13">
      <w:pPr>
        <w:rPr>
          <w:rFonts w:ascii="Calibri" w:hAnsi="Calibri"/>
        </w:rPr>
      </w:pPr>
    </w:p>
    <w:p w14:paraId="7F4DC7DF" w14:textId="77777777" w:rsidR="00927F13" w:rsidRPr="000C029D" w:rsidRDefault="00927F13" w:rsidP="00927F13">
      <w:pPr>
        <w:rPr>
          <w:rFonts w:ascii="Calibri" w:hAnsi="Calibri"/>
          <w:b/>
        </w:rPr>
      </w:pPr>
      <w:r w:rsidRPr="000C029D">
        <w:rPr>
          <w:rFonts w:ascii="Calibri" w:hAnsi="Calibri"/>
          <w:b/>
        </w:rPr>
        <w:t>From Albuquerque:</w:t>
      </w:r>
    </w:p>
    <w:p w14:paraId="65F9B517" w14:textId="5B4C0645" w:rsidR="00927F13" w:rsidRPr="000C029D" w:rsidRDefault="00927F13" w:rsidP="00927F13">
      <w:pPr>
        <w:rPr>
          <w:rFonts w:ascii="Calibri" w:hAnsi="Calibri"/>
        </w:rPr>
      </w:pPr>
      <w:proofErr w:type="gramStart"/>
      <w:r w:rsidRPr="000C029D">
        <w:rPr>
          <w:rFonts w:ascii="Calibri" w:hAnsi="Calibri"/>
        </w:rPr>
        <w:t>North on I-25.</w:t>
      </w:r>
      <w:proofErr w:type="gramEnd"/>
      <w:r w:rsidRPr="000C029D">
        <w:rPr>
          <w:rFonts w:ascii="Calibri" w:hAnsi="Calibri"/>
        </w:rPr>
        <w:t xml:space="preserve"> </w:t>
      </w:r>
      <w:r w:rsidR="00AF1D57">
        <w:rPr>
          <w:rFonts w:ascii="Calibri" w:hAnsi="Calibri"/>
        </w:rPr>
        <w:t xml:space="preserve"> </w:t>
      </w:r>
      <w:r w:rsidRPr="000C029D">
        <w:rPr>
          <w:rFonts w:ascii="Calibri" w:hAnsi="Calibri"/>
        </w:rPr>
        <w:t xml:space="preserve">North on </w:t>
      </w:r>
      <w:r w:rsidR="00AF1D57">
        <w:rPr>
          <w:rFonts w:ascii="Calibri" w:hAnsi="Calibri"/>
        </w:rPr>
        <w:t xml:space="preserve">St. Francis </w:t>
      </w:r>
      <w:r w:rsidRPr="000C029D">
        <w:rPr>
          <w:rFonts w:ascii="Calibri" w:hAnsi="Calibri"/>
        </w:rPr>
        <w:t>for several miles to the big intersectio</w:t>
      </w:r>
      <w:r w:rsidR="00AF1D57">
        <w:rPr>
          <w:rFonts w:ascii="Calibri" w:hAnsi="Calibri"/>
        </w:rPr>
        <w:t xml:space="preserve">n of Cerrillos and St. </w:t>
      </w:r>
      <w:proofErr w:type="gramStart"/>
      <w:r w:rsidR="00AF1D57">
        <w:rPr>
          <w:rFonts w:ascii="Calibri" w:hAnsi="Calibri"/>
        </w:rPr>
        <w:t xml:space="preserve">Francis </w:t>
      </w:r>
      <w:r w:rsidRPr="000C029D">
        <w:rPr>
          <w:rFonts w:ascii="Calibri" w:hAnsi="Calibri"/>
        </w:rPr>
        <w:t>.</w:t>
      </w:r>
      <w:proofErr w:type="gramEnd"/>
      <w:r w:rsidRPr="000C029D">
        <w:rPr>
          <w:rFonts w:ascii="Calibri" w:hAnsi="Calibri"/>
        </w:rPr>
        <w:t xml:space="preserve"> Two traffic lights </w:t>
      </w:r>
      <w:r w:rsidR="00AF1D57">
        <w:rPr>
          <w:rFonts w:ascii="Calibri" w:hAnsi="Calibri"/>
        </w:rPr>
        <w:t xml:space="preserve">further </w:t>
      </w:r>
      <w:r w:rsidRPr="000C029D">
        <w:rPr>
          <w:rFonts w:ascii="Calibri" w:hAnsi="Calibri"/>
        </w:rPr>
        <w:t xml:space="preserve">is Agua Fria.  Left on Agua Fria, and then two short blocks to the left is Franklin Avenue. </w:t>
      </w:r>
      <w:r w:rsidR="00E5753F">
        <w:rPr>
          <w:rFonts w:ascii="Calibri" w:hAnsi="Calibri"/>
        </w:rPr>
        <w:t>501 Franklin Avenue is on the far left corner, with the entrance to the parking lot on Franklin Avenue.</w:t>
      </w:r>
    </w:p>
    <w:p w14:paraId="37A50F98" w14:textId="77777777" w:rsidR="00927F13" w:rsidRPr="00FA0EE8" w:rsidRDefault="00927F13" w:rsidP="00927F13">
      <w:pPr>
        <w:rPr>
          <w:rFonts w:ascii="Calibri" w:hAnsi="Calibri"/>
          <w:b/>
        </w:rPr>
      </w:pPr>
    </w:p>
    <w:p w14:paraId="525404B2" w14:textId="77777777" w:rsidR="00927F13" w:rsidRPr="00FA0EE8" w:rsidRDefault="00927F13" w:rsidP="00927F13">
      <w:pPr>
        <w:rPr>
          <w:rFonts w:ascii="Calibri" w:hAnsi="Calibri"/>
          <w:b/>
        </w:rPr>
      </w:pPr>
      <w:r w:rsidRPr="00FA0EE8">
        <w:rPr>
          <w:rFonts w:ascii="Calibri" w:hAnsi="Calibri"/>
          <w:b/>
        </w:rPr>
        <w:t xml:space="preserve">Upon Arrival:  </w:t>
      </w:r>
    </w:p>
    <w:p w14:paraId="7C450FA1" w14:textId="68069F86" w:rsidR="00927F13" w:rsidRDefault="00927F13" w:rsidP="00927F13">
      <w:pPr>
        <w:rPr>
          <w:rFonts w:ascii="Calibri" w:hAnsi="Calibri"/>
        </w:rPr>
      </w:pPr>
      <w:r>
        <w:rPr>
          <w:rFonts w:ascii="Calibri" w:hAnsi="Calibri"/>
        </w:rPr>
        <w:t xml:space="preserve">I have a  “Come On In’ sign to welcome you. </w:t>
      </w:r>
      <w:r w:rsidR="00E5753F">
        <w:rPr>
          <w:rFonts w:ascii="Calibri" w:hAnsi="Calibri"/>
        </w:rPr>
        <w:t xml:space="preserve">“Please Wait Outside” </w:t>
      </w:r>
      <w:r w:rsidR="00E63FC2">
        <w:rPr>
          <w:rFonts w:ascii="Calibri" w:hAnsi="Calibri"/>
        </w:rPr>
        <w:t>under the portal, if instructed</w:t>
      </w:r>
      <w:proofErr w:type="gramStart"/>
      <w:r w:rsidR="00E63FC2">
        <w:rPr>
          <w:rFonts w:ascii="Calibri" w:hAnsi="Calibri"/>
        </w:rPr>
        <w:t>.</w:t>
      </w:r>
      <w:r w:rsidR="00E5753F">
        <w:rPr>
          <w:rFonts w:ascii="Calibri" w:hAnsi="Calibri"/>
        </w:rPr>
        <w:t>.</w:t>
      </w:r>
      <w:proofErr w:type="gramEnd"/>
      <w:r w:rsidR="00E5753F">
        <w:rPr>
          <w:rFonts w:ascii="Calibri" w:hAnsi="Calibri"/>
        </w:rPr>
        <w:t xml:space="preserve">  </w:t>
      </w:r>
      <w:r w:rsidRPr="000C029D">
        <w:rPr>
          <w:rFonts w:ascii="Calibri" w:hAnsi="Calibri"/>
        </w:rPr>
        <w:t>I’ll open the door when I’m ready for you.</w:t>
      </w:r>
      <w:r w:rsidR="00E5753F">
        <w:rPr>
          <w:rFonts w:ascii="Calibri" w:hAnsi="Calibri"/>
        </w:rPr>
        <w:t xml:space="preserve">  Please come in, take off your shoes, and wash your hands.</w:t>
      </w:r>
    </w:p>
    <w:p w14:paraId="00759412" w14:textId="77777777" w:rsidR="00927F13" w:rsidRDefault="00927F13" w:rsidP="00927F13">
      <w:pPr>
        <w:rPr>
          <w:rFonts w:ascii="Calibri" w:hAnsi="Calibri"/>
        </w:rPr>
      </w:pPr>
    </w:p>
    <w:p w14:paraId="07D8D9C5" w14:textId="44D97D07" w:rsidR="005C194E" w:rsidRPr="001E3F93" w:rsidRDefault="00E5753F" w:rsidP="001E3F93">
      <w:pPr>
        <w:jc w:val="center"/>
        <w:rPr>
          <w:rFonts w:ascii="Calibri" w:hAnsi="Calibri"/>
        </w:rPr>
      </w:pPr>
      <w:r>
        <w:rPr>
          <w:rFonts w:ascii="Helvetica" w:eastAsiaTheme="minorEastAsia" w:hAnsi="Helvetica" w:cs="Helvetica"/>
          <w:noProof/>
        </w:rPr>
        <w:lastRenderedPageBreak/>
        <w:drawing>
          <wp:inline distT="0" distB="0" distL="0" distR="0" wp14:anchorId="245522C2" wp14:editId="09778ADF">
            <wp:extent cx="3894807" cy="2921105"/>
            <wp:effectExtent l="412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5619" cy="29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FD8F" w14:textId="77777777" w:rsidR="005C194E" w:rsidRDefault="005C194E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</w:p>
    <w:p w14:paraId="63DA2A1E" w14:textId="1AC8936B" w:rsidR="005C194E" w:rsidRDefault="005C194E" w:rsidP="001E3F9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noProof/>
          <w:color w:val="000000"/>
        </w:rPr>
        <w:drawing>
          <wp:inline distT="0" distB="0" distL="0" distR="0" wp14:anchorId="6C0EEA1C" wp14:editId="52504F3B">
            <wp:extent cx="4072890" cy="3054667"/>
            <wp:effectExtent l="127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5367" cy="30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841D80" w14:textId="77777777" w:rsidR="005C194E" w:rsidRDefault="005C194E" w:rsidP="001E3F93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</w:p>
    <w:p w14:paraId="0F6C89C6" w14:textId="5A4C7997" w:rsidR="005C194E" w:rsidRDefault="005C194E" w:rsidP="001E3F9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noProof/>
          <w:color w:val="000000"/>
        </w:rPr>
        <w:drawing>
          <wp:inline distT="0" distB="0" distL="0" distR="0" wp14:anchorId="133826F7" wp14:editId="148EFD84">
            <wp:extent cx="36576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3557" w14:textId="77777777" w:rsidR="005C194E" w:rsidRDefault="005C194E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color w:val="000000"/>
        </w:rPr>
        <w:t>Margo Covington</w:t>
      </w:r>
    </w:p>
    <w:p w14:paraId="3A811E3A" w14:textId="77777777" w:rsidR="005C194E" w:rsidRDefault="005C194E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color w:val="000000"/>
        </w:rPr>
        <w:t>Body Cleanse Lymph Release</w:t>
      </w:r>
    </w:p>
    <w:p w14:paraId="067165D3" w14:textId="5970E7C9" w:rsidR="005C194E" w:rsidRDefault="00577596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color w:val="000000"/>
        </w:rPr>
        <w:t>50</w:t>
      </w:r>
      <w:r w:rsidR="005C194E">
        <w:rPr>
          <w:rFonts w:ascii="Helvetica" w:eastAsiaTheme="minorEastAsia" w:hAnsi="Helvetica" w:cs="Helvetica"/>
          <w:color w:val="000000"/>
        </w:rPr>
        <w:t xml:space="preserve">1 Franklin Avenue, </w:t>
      </w:r>
      <w:r>
        <w:rPr>
          <w:rFonts w:ascii="Helvetica" w:eastAsiaTheme="minorEastAsia" w:hAnsi="Helvetica" w:cs="Helvetica"/>
          <w:color w:val="000000"/>
        </w:rPr>
        <w:t xml:space="preserve">#10, </w:t>
      </w:r>
      <w:r w:rsidR="005C194E">
        <w:rPr>
          <w:rFonts w:ascii="Helvetica" w:eastAsiaTheme="minorEastAsia" w:hAnsi="Helvetica" w:cs="Helvetica"/>
          <w:color w:val="000000"/>
        </w:rPr>
        <w:t>Santa Fe 87501</w:t>
      </w:r>
    </w:p>
    <w:p w14:paraId="475BFF75" w14:textId="77777777" w:rsidR="005C194E" w:rsidRDefault="005C194E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color w:val="000000"/>
        </w:rPr>
        <w:t>TEL/TXT:  505.982.0044</w:t>
      </w:r>
    </w:p>
    <w:p w14:paraId="2F640100" w14:textId="77777777" w:rsidR="005C194E" w:rsidRDefault="005C194E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color w:val="000000"/>
        </w:rPr>
        <w:t>BodyCleanseLymphRelease@gmail.com</w:t>
      </w:r>
    </w:p>
    <w:p w14:paraId="2A871A25" w14:textId="77777777" w:rsidR="005C194E" w:rsidRDefault="005C194E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color w:val="000000"/>
        </w:rPr>
        <w:t>www.BodyCleanseLymphRelease.com </w:t>
      </w:r>
    </w:p>
    <w:p w14:paraId="1C02B950" w14:textId="77777777" w:rsidR="005C194E" w:rsidRDefault="005C194E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</w:p>
    <w:p w14:paraId="2F8BEA8F" w14:textId="1F00507F" w:rsidR="005C194E" w:rsidRDefault="005C194E" w:rsidP="005C194E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Theme="minorEastAsia" w:hAnsi="Helvetica" w:cs="Helvetica"/>
          <w:color w:val="000000"/>
        </w:rPr>
      </w:pPr>
      <w:r>
        <w:rPr>
          <w:rFonts w:ascii="Helvetica" w:eastAsiaTheme="minorEastAsia" w:hAnsi="Helvetica" w:cs="Helvetica"/>
          <w:noProof/>
          <w:color w:val="000000"/>
        </w:rPr>
        <w:drawing>
          <wp:inline distT="0" distB="0" distL="0" distR="0" wp14:anchorId="6C3B8FB2" wp14:editId="5D3D9815">
            <wp:extent cx="4064000" cy="965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0289" w14:textId="77777777" w:rsidR="00726803" w:rsidRDefault="00726803"/>
    <w:sectPr w:rsidR="00726803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A4206" w14:textId="77777777" w:rsidR="005B7E74" w:rsidRDefault="005B7E74" w:rsidP="0045716F">
      <w:r>
        <w:separator/>
      </w:r>
    </w:p>
  </w:endnote>
  <w:endnote w:type="continuationSeparator" w:id="0">
    <w:p w14:paraId="31499946" w14:textId="77777777" w:rsidR="005B7E74" w:rsidRDefault="005B7E74" w:rsidP="004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Medium ITC">
    <w:altName w:val="Copperplate Light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F40BA" w14:textId="77777777" w:rsidR="005B7E74" w:rsidRDefault="005B7E74" w:rsidP="0045716F">
      <w:r>
        <w:separator/>
      </w:r>
    </w:p>
  </w:footnote>
  <w:footnote w:type="continuationSeparator" w:id="0">
    <w:p w14:paraId="2C711004" w14:textId="77777777" w:rsidR="005B7E74" w:rsidRDefault="005B7E74" w:rsidP="00457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EB99" w14:textId="1717BB64" w:rsidR="005B7E74" w:rsidRPr="0045716F" w:rsidRDefault="005B7E74" w:rsidP="004571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13"/>
    <w:rsid w:val="001E3F93"/>
    <w:rsid w:val="0045716F"/>
    <w:rsid w:val="00577596"/>
    <w:rsid w:val="005B7E74"/>
    <w:rsid w:val="005C194E"/>
    <w:rsid w:val="00646BA6"/>
    <w:rsid w:val="00726803"/>
    <w:rsid w:val="0084081F"/>
    <w:rsid w:val="0088519E"/>
    <w:rsid w:val="00927F13"/>
    <w:rsid w:val="00972408"/>
    <w:rsid w:val="00AF1D57"/>
    <w:rsid w:val="00C64C1E"/>
    <w:rsid w:val="00E5753F"/>
    <w:rsid w:val="00E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180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13"/>
    <w:rPr>
      <w:rFonts w:ascii="Eras Medium ITC" w:eastAsia="Times New Roman" w:hAnsi="Eras Medium ITC" w:cs="Times New Roman"/>
    </w:rPr>
  </w:style>
  <w:style w:type="paragraph" w:styleId="Heading1">
    <w:name w:val="heading 1"/>
    <w:basedOn w:val="Normal"/>
    <w:next w:val="Normal"/>
    <w:link w:val="Heading1Char"/>
    <w:qFormat/>
    <w:rsid w:val="00927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F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F1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F13"/>
    <w:rPr>
      <w:rFonts w:ascii="Lucida Grande" w:eastAsia="Times New Roman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6F"/>
    <w:rPr>
      <w:rFonts w:ascii="Eras Medium ITC" w:eastAsia="Times New Roman" w:hAnsi="Eras Medium ITC" w:cs="Times New Roman"/>
    </w:rPr>
  </w:style>
  <w:style w:type="paragraph" w:styleId="Footer">
    <w:name w:val="footer"/>
    <w:basedOn w:val="Normal"/>
    <w:link w:val="FooterChar"/>
    <w:uiPriority w:val="99"/>
    <w:unhideWhenUsed/>
    <w:rsid w:val="00457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6F"/>
    <w:rPr>
      <w:rFonts w:ascii="Eras Medium ITC" w:eastAsia="Times New Roman" w:hAnsi="Eras Medium ITC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13"/>
    <w:rPr>
      <w:rFonts w:ascii="Eras Medium ITC" w:eastAsia="Times New Roman" w:hAnsi="Eras Medium ITC" w:cs="Times New Roman"/>
    </w:rPr>
  </w:style>
  <w:style w:type="paragraph" w:styleId="Heading1">
    <w:name w:val="heading 1"/>
    <w:basedOn w:val="Normal"/>
    <w:next w:val="Normal"/>
    <w:link w:val="Heading1Char"/>
    <w:qFormat/>
    <w:rsid w:val="00927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F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F1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F13"/>
    <w:rPr>
      <w:rFonts w:ascii="Lucida Grande" w:eastAsia="Times New Roman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6F"/>
    <w:rPr>
      <w:rFonts w:ascii="Eras Medium ITC" w:eastAsia="Times New Roman" w:hAnsi="Eras Medium ITC" w:cs="Times New Roman"/>
    </w:rPr>
  </w:style>
  <w:style w:type="paragraph" w:styleId="Footer">
    <w:name w:val="footer"/>
    <w:basedOn w:val="Normal"/>
    <w:link w:val="FooterChar"/>
    <w:uiPriority w:val="99"/>
    <w:unhideWhenUsed/>
    <w:rsid w:val="00457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6F"/>
    <w:rPr>
      <w:rFonts w:ascii="Eras Medium ITC" w:eastAsia="Times New Roman" w:hAnsi="Eras Medium IT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7CD417-B00F-3445-8C80-B431545B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225</Words>
  <Characters>1286</Characters>
  <Application>Microsoft Macintosh Word</Application>
  <DocSecurity>0</DocSecurity>
  <Lines>10</Lines>
  <Paragraphs>3</Paragraphs>
  <ScaleCrop>false</ScaleCrop>
  <Company>www.margocovington.com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Covington</dc:creator>
  <cp:keywords/>
  <dc:description/>
  <cp:lastModifiedBy>Margo Covington</cp:lastModifiedBy>
  <cp:revision>11</cp:revision>
  <dcterms:created xsi:type="dcterms:W3CDTF">2022-02-05T17:28:00Z</dcterms:created>
  <dcterms:modified xsi:type="dcterms:W3CDTF">2022-02-06T22:19:00Z</dcterms:modified>
</cp:coreProperties>
</file>